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5CA" w:rsidRDefault="00D82F8C" w:rsidP="00D82F8C">
      <w:pPr>
        <w:pStyle w:val="Sansinterligne"/>
        <w:jc w:val="center"/>
        <w:rPr>
          <w:b/>
          <w:u w:val="single"/>
        </w:rPr>
      </w:pPr>
      <w:r>
        <w:rPr>
          <w:b/>
          <w:noProof/>
          <w:u w:val="single"/>
          <w:lang w:eastAsia="fr-FR"/>
        </w:rPr>
        <w:drawing>
          <wp:anchor distT="0" distB="0" distL="114300" distR="114300" simplePos="0" relativeHeight="251658240" behindDoc="0" locked="0" layoutInCell="1" allowOverlap="1" wp14:anchorId="47240542" wp14:editId="4BEA7E7B">
            <wp:simplePos x="0" y="0"/>
            <wp:positionH relativeFrom="column">
              <wp:posOffset>-260350</wp:posOffset>
            </wp:positionH>
            <wp:positionV relativeFrom="paragraph">
              <wp:posOffset>-304165</wp:posOffset>
            </wp:positionV>
            <wp:extent cx="1043940" cy="607695"/>
            <wp:effectExtent l="0" t="0" r="3810" b="1905"/>
            <wp:wrapTopAndBottom/>
            <wp:docPr id="1" name="Image 1" descr="Logo lycee nouvea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lycee nouveau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607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A69D7" w:rsidRPr="00E7073A" w:rsidRDefault="00CD67D5" w:rsidP="00E7073A">
      <w:pPr>
        <w:pStyle w:val="Sansinterligne"/>
        <w:jc w:val="center"/>
        <w:rPr>
          <w:b/>
          <w:u w:val="single"/>
        </w:rPr>
      </w:pPr>
      <w:r w:rsidRPr="00E7073A">
        <w:rPr>
          <w:b/>
          <w:u w:val="single"/>
        </w:rPr>
        <w:t>PROCES-VERBAL DU CONSEIL D’ADMINI</w:t>
      </w:r>
      <w:r w:rsidR="00CC75CA">
        <w:rPr>
          <w:b/>
          <w:u w:val="single"/>
        </w:rPr>
        <w:t>S</w:t>
      </w:r>
      <w:r w:rsidRPr="00E7073A">
        <w:rPr>
          <w:b/>
          <w:u w:val="single"/>
        </w:rPr>
        <w:t>TRATION</w:t>
      </w:r>
    </w:p>
    <w:p w:rsidR="00E7073A" w:rsidRDefault="00E7073A" w:rsidP="00E7073A">
      <w:pPr>
        <w:pStyle w:val="Sansinterligne"/>
        <w:jc w:val="center"/>
        <w:rPr>
          <w:b/>
          <w:u w:val="single"/>
        </w:rPr>
      </w:pPr>
    </w:p>
    <w:p w:rsidR="00CD67D5" w:rsidRPr="00E7073A" w:rsidRDefault="00C50F32" w:rsidP="00E7073A">
      <w:pPr>
        <w:pStyle w:val="Sansinterligne"/>
        <w:jc w:val="center"/>
        <w:rPr>
          <w:b/>
          <w:u w:val="single"/>
        </w:rPr>
      </w:pPr>
      <w:r>
        <w:rPr>
          <w:b/>
          <w:u w:val="single"/>
        </w:rPr>
        <w:t>SE</w:t>
      </w:r>
      <w:r w:rsidR="003B7420">
        <w:rPr>
          <w:b/>
          <w:u w:val="single"/>
        </w:rPr>
        <w:t>ANCE N°4</w:t>
      </w:r>
      <w:r w:rsidR="000C19E2">
        <w:rPr>
          <w:b/>
          <w:u w:val="single"/>
        </w:rPr>
        <w:t xml:space="preserve"> du </w:t>
      </w:r>
      <w:r w:rsidR="003B7420">
        <w:rPr>
          <w:b/>
          <w:u w:val="single"/>
        </w:rPr>
        <w:t xml:space="preserve">mardi 6 mai </w:t>
      </w:r>
      <w:r w:rsidR="000C19E2">
        <w:rPr>
          <w:b/>
          <w:u w:val="single"/>
        </w:rPr>
        <w:t>2025</w:t>
      </w:r>
    </w:p>
    <w:p w:rsidR="00E7073A" w:rsidRDefault="00E7073A" w:rsidP="00CD67D5">
      <w:pPr>
        <w:pStyle w:val="Sansinterligne"/>
      </w:pPr>
    </w:p>
    <w:p w:rsidR="00CD67D5" w:rsidRDefault="003B7420" w:rsidP="00CD67D5">
      <w:pPr>
        <w:pStyle w:val="Sansinterligne"/>
      </w:pPr>
      <w:r>
        <w:t>18h : début de la séance (15</w:t>
      </w:r>
      <w:r w:rsidR="00CD67D5">
        <w:t xml:space="preserve"> présents)</w:t>
      </w:r>
      <w:r w:rsidR="00C50F32">
        <w:t xml:space="preserve"> </w:t>
      </w:r>
    </w:p>
    <w:p w:rsidR="00E7073A" w:rsidRDefault="00E7073A" w:rsidP="00CD67D5">
      <w:pPr>
        <w:pStyle w:val="Sansinterligne"/>
      </w:pPr>
    </w:p>
    <w:p w:rsidR="00CD67D5" w:rsidRDefault="00CD67D5" w:rsidP="00CD67D5">
      <w:pPr>
        <w:pStyle w:val="Sansinterligne"/>
      </w:pPr>
      <w:r>
        <w:t>Le quorum étant atteint, Madame la Proviseur</w:t>
      </w:r>
      <w:r w:rsidR="00CC75CA">
        <w:t>e</w:t>
      </w:r>
      <w:r>
        <w:t xml:space="preserve"> ouvre la séance.</w:t>
      </w:r>
    </w:p>
    <w:p w:rsidR="00E7073A" w:rsidRDefault="00E7073A" w:rsidP="00CD67D5">
      <w:pPr>
        <w:pStyle w:val="Sansinterligne"/>
      </w:pPr>
    </w:p>
    <w:p w:rsidR="00CD67D5" w:rsidRDefault="00C50F32" w:rsidP="00CD67D5">
      <w:pPr>
        <w:pStyle w:val="Sansinterligne"/>
      </w:pPr>
      <w:r>
        <w:t xml:space="preserve">Mme </w:t>
      </w:r>
      <w:proofErr w:type="spellStart"/>
      <w:r w:rsidR="003B7420">
        <w:t>Rigommier</w:t>
      </w:r>
      <w:proofErr w:type="spellEnd"/>
      <w:r w:rsidR="003B7420">
        <w:t xml:space="preserve"> </w:t>
      </w:r>
      <w:r w:rsidR="00CD67D5">
        <w:t>assurera la charge de secrétariat de la séance.</w:t>
      </w:r>
    </w:p>
    <w:p w:rsidR="00654E4B" w:rsidRDefault="00654E4B" w:rsidP="00CD67D5">
      <w:pPr>
        <w:pStyle w:val="Sansinterligne"/>
      </w:pPr>
    </w:p>
    <w:p w:rsidR="00CD67D5" w:rsidRDefault="00CD67D5" w:rsidP="00CD67D5">
      <w:pPr>
        <w:pStyle w:val="Sansinterligne"/>
      </w:pPr>
    </w:p>
    <w:p w:rsidR="00CD67D5" w:rsidRPr="00E7073A" w:rsidRDefault="00E7073A" w:rsidP="00CD67D5">
      <w:pPr>
        <w:pStyle w:val="Sansinterligne"/>
        <w:numPr>
          <w:ilvl w:val="0"/>
          <w:numId w:val="1"/>
        </w:numPr>
        <w:rPr>
          <w:b/>
          <w:u w:val="single"/>
        </w:rPr>
      </w:pPr>
      <w:r w:rsidRPr="00E7073A">
        <w:rPr>
          <w:b/>
          <w:u w:val="single"/>
        </w:rPr>
        <w:t xml:space="preserve">ORGANISATION ADMINISTRATIVE </w:t>
      </w:r>
    </w:p>
    <w:p w:rsidR="00CD67D5" w:rsidRDefault="00CD67D5" w:rsidP="00CD67D5">
      <w:pPr>
        <w:pStyle w:val="Sansinterligne"/>
      </w:pPr>
    </w:p>
    <w:p w:rsidR="00CD67D5" w:rsidRPr="001239DE" w:rsidRDefault="00CD67D5" w:rsidP="001239DE">
      <w:pPr>
        <w:spacing w:after="0" w:line="240" w:lineRule="auto"/>
        <w:jc w:val="both"/>
        <w:rPr>
          <w:rFonts w:cstheme="minorHAnsi"/>
          <w:b/>
          <w:u w:val="single"/>
        </w:rPr>
      </w:pPr>
      <w:r w:rsidRPr="001239DE">
        <w:rPr>
          <w:rFonts w:cstheme="minorHAnsi"/>
          <w:b/>
          <w:u w:val="single"/>
        </w:rPr>
        <w:t xml:space="preserve">Adoption du procès-verbal du </w:t>
      </w:r>
      <w:r w:rsidR="003B7420">
        <w:rPr>
          <w:rFonts w:cstheme="minorHAnsi"/>
          <w:b/>
          <w:u w:val="single"/>
        </w:rPr>
        <w:t>10 février 2025</w:t>
      </w:r>
    </w:p>
    <w:p w:rsidR="00CD67D5" w:rsidRDefault="003B7420" w:rsidP="00CD67D5">
      <w:pPr>
        <w:pStyle w:val="Sansinterligne"/>
      </w:pPr>
      <w:r>
        <w:t>15</w:t>
      </w:r>
      <w:r w:rsidR="00CD67D5">
        <w:t xml:space="preserve"> voix pour </w:t>
      </w:r>
      <w:r w:rsidR="00CC75CA">
        <w:t>– unanimité</w:t>
      </w:r>
    </w:p>
    <w:p w:rsidR="00CD67D5" w:rsidRDefault="00CD67D5" w:rsidP="00CD67D5">
      <w:pPr>
        <w:pStyle w:val="Sansinterligne"/>
      </w:pPr>
    </w:p>
    <w:p w:rsidR="001239DE" w:rsidRDefault="001239DE" w:rsidP="00CD67D5">
      <w:pPr>
        <w:pStyle w:val="Sansinterligne"/>
      </w:pPr>
    </w:p>
    <w:p w:rsidR="00C50F32" w:rsidRDefault="00C50F32" w:rsidP="00C50F32">
      <w:pPr>
        <w:pStyle w:val="Sansinterligne"/>
        <w:numPr>
          <w:ilvl w:val="0"/>
          <w:numId w:val="1"/>
        </w:numPr>
        <w:rPr>
          <w:b/>
          <w:u w:val="single"/>
        </w:rPr>
      </w:pPr>
      <w:r>
        <w:rPr>
          <w:b/>
          <w:u w:val="single"/>
        </w:rPr>
        <w:t>ORGANISATION PEDAGOGIQUE</w:t>
      </w:r>
    </w:p>
    <w:p w:rsidR="00C50F32" w:rsidRPr="00E7073A" w:rsidRDefault="00C50F32" w:rsidP="00C50F32">
      <w:pPr>
        <w:pStyle w:val="Sansinterligne"/>
        <w:ind w:left="360"/>
        <w:jc w:val="both"/>
        <w:rPr>
          <w:b/>
          <w:u w:val="single"/>
        </w:rPr>
      </w:pPr>
      <w:r w:rsidRPr="00E7073A">
        <w:rPr>
          <w:b/>
          <w:u w:val="single"/>
        </w:rPr>
        <w:t xml:space="preserve"> </w:t>
      </w:r>
    </w:p>
    <w:p w:rsidR="00C50F32" w:rsidRPr="001239DE" w:rsidRDefault="003B7420" w:rsidP="001239DE">
      <w:pPr>
        <w:spacing w:after="0" w:line="240" w:lineRule="auto"/>
        <w:jc w:val="both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Planning fin d’année</w:t>
      </w:r>
    </w:p>
    <w:p w:rsidR="000C19E2" w:rsidRDefault="003B7420" w:rsidP="00C50F32">
      <w:pPr>
        <w:pStyle w:val="Sansinterligne"/>
      </w:pPr>
      <w:r>
        <w:t>Informations sur l’organisation de la fin d’année et l’articulation des opérations.</w:t>
      </w:r>
    </w:p>
    <w:p w:rsidR="003B7420" w:rsidRDefault="003B7420" w:rsidP="00C50F32">
      <w:pPr>
        <w:pStyle w:val="Sansinterligne"/>
      </w:pPr>
    </w:p>
    <w:p w:rsidR="003B7420" w:rsidRDefault="003B7420" w:rsidP="00C50F32">
      <w:pPr>
        <w:pStyle w:val="Sansinterligne"/>
      </w:pPr>
      <w:r>
        <w:t>Pas de vote</w:t>
      </w:r>
    </w:p>
    <w:p w:rsidR="000C19E2" w:rsidRDefault="000C19E2" w:rsidP="00C50F32">
      <w:pPr>
        <w:pStyle w:val="Sansinterligne"/>
      </w:pPr>
    </w:p>
    <w:p w:rsidR="00C50F32" w:rsidRDefault="00C50F32" w:rsidP="00C50F32">
      <w:pPr>
        <w:pStyle w:val="Sansinterligne"/>
      </w:pPr>
    </w:p>
    <w:p w:rsidR="00CD67D5" w:rsidRPr="00E7073A" w:rsidRDefault="00CD67D5" w:rsidP="00E7073A">
      <w:pPr>
        <w:pStyle w:val="Sansinterligne"/>
        <w:ind w:left="720"/>
        <w:rPr>
          <w:b/>
          <w:u w:val="single"/>
        </w:rPr>
      </w:pPr>
    </w:p>
    <w:p w:rsidR="00CD67D5" w:rsidRDefault="00E7073A" w:rsidP="00C50F32">
      <w:pPr>
        <w:pStyle w:val="Sansinterligne"/>
        <w:numPr>
          <w:ilvl w:val="0"/>
          <w:numId w:val="1"/>
        </w:numPr>
        <w:rPr>
          <w:b/>
          <w:u w:val="single"/>
        </w:rPr>
      </w:pPr>
      <w:r w:rsidRPr="00E7073A">
        <w:rPr>
          <w:b/>
          <w:u w:val="single"/>
        </w:rPr>
        <w:t>ORGANISATION FINANCIERE</w:t>
      </w:r>
    </w:p>
    <w:p w:rsidR="003B7420" w:rsidRDefault="003B7420" w:rsidP="003B7420">
      <w:pPr>
        <w:pStyle w:val="Sansinterligne"/>
        <w:ind w:left="360"/>
        <w:rPr>
          <w:b/>
          <w:u w:val="single"/>
        </w:rPr>
      </w:pPr>
    </w:p>
    <w:p w:rsidR="000C19E2" w:rsidRDefault="000C19E2" w:rsidP="000C19E2">
      <w:pPr>
        <w:pStyle w:val="Sansinterligne"/>
        <w:ind w:left="720"/>
        <w:rPr>
          <w:b/>
          <w:u w:val="single"/>
        </w:rPr>
      </w:pPr>
    </w:p>
    <w:p w:rsidR="003B7420" w:rsidRDefault="003B7420" w:rsidP="003B7420">
      <w:pPr>
        <w:spacing w:after="0" w:line="240" w:lineRule="auto"/>
        <w:jc w:val="both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Compte financier 2024</w:t>
      </w:r>
    </w:p>
    <w:p w:rsidR="003B7420" w:rsidRDefault="003B7420" w:rsidP="003B7420">
      <w:pPr>
        <w:spacing w:after="0" w:line="240" w:lineRule="auto"/>
        <w:jc w:val="both"/>
      </w:pPr>
      <w:r>
        <w:t xml:space="preserve">Présentation par M. </w:t>
      </w:r>
      <w:proofErr w:type="spellStart"/>
      <w:r>
        <w:t>Sangouard</w:t>
      </w:r>
      <w:proofErr w:type="spellEnd"/>
    </w:p>
    <w:p w:rsidR="003B7420" w:rsidRDefault="003B7420" w:rsidP="003B7420">
      <w:pPr>
        <w:spacing w:after="0" w:line="240" w:lineRule="auto"/>
        <w:jc w:val="both"/>
      </w:pPr>
    </w:p>
    <w:p w:rsidR="003B7420" w:rsidRDefault="003B7420" w:rsidP="003B7420">
      <w:pPr>
        <w:spacing w:after="0" w:line="240" w:lineRule="auto"/>
        <w:jc w:val="both"/>
      </w:pPr>
      <w:r>
        <w:t xml:space="preserve">Affectation résultat </w:t>
      </w:r>
    </w:p>
    <w:p w:rsidR="003B7420" w:rsidRDefault="003B7420" w:rsidP="003B7420">
      <w:pPr>
        <w:pStyle w:val="Sansinterligne"/>
      </w:pPr>
      <w:r>
        <w:t>15 voix pour – unanimité</w:t>
      </w:r>
    </w:p>
    <w:p w:rsidR="003B7420" w:rsidRDefault="003B7420" w:rsidP="003B7420">
      <w:pPr>
        <w:spacing w:after="0" w:line="240" w:lineRule="auto"/>
        <w:jc w:val="both"/>
        <w:rPr>
          <w:rFonts w:cstheme="minorHAnsi"/>
          <w:b/>
          <w:u w:val="single"/>
        </w:rPr>
      </w:pPr>
    </w:p>
    <w:p w:rsidR="003B7420" w:rsidRDefault="003B7420" w:rsidP="003B7420">
      <w:pPr>
        <w:spacing w:after="0" w:line="240" w:lineRule="auto"/>
        <w:jc w:val="both"/>
      </w:pPr>
      <w:r>
        <w:t>Adoption compte financier</w:t>
      </w:r>
      <w:r>
        <w:t xml:space="preserve"> </w:t>
      </w:r>
    </w:p>
    <w:p w:rsidR="003B7420" w:rsidRDefault="003B7420" w:rsidP="003B7420">
      <w:pPr>
        <w:pStyle w:val="Sansinterligne"/>
      </w:pPr>
      <w:r>
        <w:t>15 voix pour – unanimité</w:t>
      </w:r>
    </w:p>
    <w:p w:rsidR="003B7420" w:rsidRDefault="003B7420" w:rsidP="003B7420">
      <w:pPr>
        <w:spacing w:after="0" w:line="240" w:lineRule="auto"/>
        <w:jc w:val="both"/>
        <w:rPr>
          <w:rFonts w:cstheme="minorHAnsi"/>
          <w:b/>
          <w:u w:val="single"/>
        </w:rPr>
      </w:pPr>
    </w:p>
    <w:p w:rsidR="003B7420" w:rsidRDefault="003B7420" w:rsidP="003B7420">
      <w:pPr>
        <w:spacing w:after="0" w:line="240" w:lineRule="auto"/>
        <w:jc w:val="both"/>
        <w:rPr>
          <w:rFonts w:cstheme="minorHAnsi"/>
          <w:b/>
          <w:u w:val="single"/>
        </w:rPr>
      </w:pPr>
    </w:p>
    <w:p w:rsidR="000C19E2" w:rsidRDefault="000C19E2" w:rsidP="000C19E2">
      <w:pPr>
        <w:spacing w:after="0" w:line="240" w:lineRule="auto"/>
        <w:jc w:val="both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Contrats et conventions</w:t>
      </w:r>
    </w:p>
    <w:p w:rsidR="000C19E2" w:rsidRPr="000C19E2" w:rsidRDefault="000C19E2" w:rsidP="000C19E2">
      <w:pPr>
        <w:spacing w:after="0" w:line="240" w:lineRule="auto"/>
        <w:jc w:val="both"/>
        <w:rPr>
          <w:rFonts w:cstheme="minorHAnsi"/>
        </w:rPr>
      </w:pPr>
    </w:p>
    <w:p w:rsidR="001239DE" w:rsidRPr="00E7073A" w:rsidRDefault="001239DE" w:rsidP="001239DE">
      <w:pPr>
        <w:pStyle w:val="Sansinterligne"/>
        <w:ind w:left="720"/>
        <w:rPr>
          <w:b/>
          <w:u w:val="single"/>
        </w:rPr>
      </w:pPr>
    </w:p>
    <w:p w:rsidR="00CC75CA" w:rsidRDefault="00CC75CA" w:rsidP="00CC75CA">
      <w:pPr>
        <w:spacing w:after="0" w:line="240" w:lineRule="auto"/>
        <w:jc w:val="both"/>
        <w:rPr>
          <w:rFonts w:cstheme="minorHAnsi"/>
          <w:b/>
          <w:u w:val="single"/>
        </w:rPr>
      </w:pPr>
      <w:r w:rsidRPr="001239DE">
        <w:rPr>
          <w:rFonts w:cstheme="minorHAnsi"/>
          <w:b/>
          <w:u w:val="single"/>
        </w:rPr>
        <w:t>Dé</w:t>
      </w:r>
      <w:r w:rsidR="00C50F32" w:rsidRPr="001239DE">
        <w:rPr>
          <w:rFonts w:cstheme="minorHAnsi"/>
          <w:b/>
          <w:u w:val="single"/>
        </w:rPr>
        <w:t>cision</w:t>
      </w:r>
      <w:r w:rsidR="001239DE" w:rsidRPr="001239DE">
        <w:rPr>
          <w:rFonts w:cstheme="minorHAnsi"/>
          <w:b/>
          <w:u w:val="single"/>
        </w:rPr>
        <w:t>s</w:t>
      </w:r>
      <w:r w:rsidR="00C50F32" w:rsidRPr="001239DE">
        <w:rPr>
          <w:rFonts w:cstheme="minorHAnsi"/>
          <w:b/>
          <w:u w:val="single"/>
        </w:rPr>
        <w:t xml:space="preserve"> Budgétaire</w:t>
      </w:r>
      <w:r w:rsidR="001239DE" w:rsidRPr="001239DE">
        <w:rPr>
          <w:rFonts w:cstheme="minorHAnsi"/>
          <w:b/>
          <w:u w:val="single"/>
        </w:rPr>
        <w:t>s</w:t>
      </w:r>
      <w:r w:rsidR="00C50F32" w:rsidRPr="001239DE">
        <w:rPr>
          <w:rFonts w:cstheme="minorHAnsi"/>
          <w:b/>
          <w:u w:val="single"/>
        </w:rPr>
        <w:t xml:space="preserve"> Modificative</w:t>
      </w:r>
      <w:r w:rsidR="001239DE" w:rsidRPr="001239DE">
        <w:rPr>
          <w:rFonts w:cstheme="minorHAnsi"/>
          <w:b/>
          <w:u w:val="single"/>
        </w:rPr>
        <w:t>s</w:t>
      </w:r>
      <w:r w:rsidR="003B7420">
        <w:rPr>
          <w:rFonts w:cstheme="minorHAnsi"/>
          <w:b/>
          <w:u w:val="single"/>
        </w:rPr>
        <w:t xml:space="preserve"> exercice 2025</w:t>
      </w:r>
    </w:p>
    <w:p w:rsidR="003B7420" w:rsidRPr="001239DE" w:rsidRDefault="003B7420" w:rsidP="00CC75CA">
      <w:pPr>
        <w:spacing w:after="0" w:line="240" w:lineRule="auto"/>
        <w:jc w:val="both"/>
        <w:rPr>
          <w:rFonts w:cstheme="minorHAnsi"/>
          <w:b/>
          <w:u w:val="single"/>
        </w:rPr>
      </w:pPr>
      <w:r>
        <w:t>Pour information</w:t>
      </w:r>
    </w:p>
    <w:p w:rsidR="00D82F8C" w:rsidRPr="00CC75CA" w:rsidRDefault="00D82F8C" w:rsidP="00D82F8C">
      <w:pPr>
        <w:pStyle w:val="Sansinterligne"/>
      </w:pPr>
    </w:p>
    <w:p w:rsidR="00D82F8C" w:rsidRPr="00D82F8C" w:rsidRDefault="00D82F8C" w:rsidP="00D82F8C">
      <w:pPr>
        <w:pStyle w:val="Sansinterligne"/>
      </w:pPr>
    </w:p>
    <w:p w:rsidR="00C50F32" w:rsidRPr="00C50F32" w:rsidRDefault="00C50F32" w:rsidP="001239DE">
      <w:pPr>
        <w:kinsoku w:val="0"/>
        <w:overflowPunct w:val="0"/>
        <w:spacing w:after="0" w:line="240" w:lineRule="auto"/>
        <w:contextualSpacing/>
        <w:jc w:val="both"/>
        <w:textAlignment w:val="baseline"/>
        <w:rPr>
          <w:rFonts w:eastAsia="Times New Roman" w:cstheme="minorHAnsi"/>
          <w:sz w:val="20"/>
          <w:szCs w:val="20"/>
          <w:lang w:eastAsia="fr-FR"/>
        </w:rPr>
      </w:pPr>
    </w:p>
    <w:p w:rsidR="00CD67D5" w:rsidRDefault="00CD67D5" w:rsidP="00654E4B">
      <w:pPr>
        <w:pStyle w:val="Sansinterligne"/>
      </w:pPr>
    </w:p>
    <w:p w:rsidR="00654E4B" w:rsidRPr="00654E4B" w:rsidRDefault="00654E4B" w:rsidP="00654E4B">
      <w:pPr>
        <w:pStyle w:val="Sansinterligne"/>
      </w:pPr>
    </w:p>
    <w:p w:rsidR="00CC75CA" w:rsidRDefault="00E7073A" w:rsidP="00C50F32">
      <w:pPr>
        <w:pStyle w:val="Sansinterligne"/>
        <w:numPr>
          <w:ilvl w:val="0"/>
          <w:numId w:val="1"/>
        </w:numPr>
        <w:rPr>
          <w:b/>
          <w:u w:val="single"/>
        </w:rPr>
      </w:pPr>
      <w:r w:rsidRPr="00E7073A">
        <w:rPr>
          <w:b/>
          <w:u w:val="single"/>
        </w:rPr>
        <w:t>QUESTIONS DIVERSES</w:t>
      </w:r>
    </w:p>
    <w:p w:rsidR="00654E4B" w:rsidRDefault="00654E4B" w:rsidP="00654E4B">
      <w:pPr>
        <w:pStyle w:val="Sansinterligne"/>
      </w:pPr>
    </w:p>
    <w:p w:rsidR="000C19E2" w:rsidRDefault="000C19E2" w:rsidP="00654E4B">
      <w:pPr>
        <w:pStyle w:val="Sansinterligne"/>
      </w:pPr>
    </w:p>
    <w:p w:rsidR="000C19E2" w:rsidRPr="00654E4B" w:rsidRDefault="000C19E2" w:rsidP="00654E4B">
      <w:pPr>
        <w:pStyle w:val="Sansinterligne"/>
      </w:pPr>
    </w:p>
    <w:p w:rsidR="00CD67D5" w:rsidRDefault="001239DE" w:rsidP="00CD67D5">
      <w:pPr>
        <w:pStyle w:val="Sansinterligne"/>
      </w:pPr>
      <w:r>
        <w:t xml:space="preserve">La séance est levée à </w:t>
      </w:r>
      <w:r w:rsidR="003B7420">
        <w:t>19h00</w:t>
      </w:r>
      <w:bookmarkStart w:id="0" w:name="_GoBack"/>
      <w:bookmarkEnd w:id="0"/>
    </w:p>
    <w:p w:rsidR="000C19E2" w:rsidRDefault="000C19E2" w:rsidP="00CD67D5">
      <w:pPr>
        <w:pStyle w:val="Sansinterligne"/>
      </w:pPr>
    </w:p>
    <w:p w:rsidR="00CD67D5" w:rsidRDefault="00CD67D5" w:rsidP="00CD67D5">
      <w:pPr>
        <w:pStyle w:val="Sansinterligne"/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CD67D5" w:rsidTr="005F31DF">
        <w:tc>
          <w:tcPr>
            <w:tcW w:w="4606" w:type="dxa"/>
          </w:tcPr>
          <w:p w:rsidR="00D82F8C" w:rsidRDefault="00CD67D5" w:rsidP="00CD67D5">
            <w:pPr>
              <w:pStyle w:val="Sansinterligne"/>
            </w:pPr>
            <w:r>
              <w:lastRenderedPageBreak/>
              <w:t xml:space="preserve">Le secrétaire de séance </w:t>
            </w:r>
          </w:p>
          <w:p w:rsidR="00D82F8C" w:rsidRDefault="00D82F8C" w:rsidP="00CD67D5">
            <w:pPr>
              <w:pStyle w:val="Sansinterligne"/>
            </w:pPr>
          </w:p>
          <w:p w:rsidR="00D82F8C" w:rsidRDefault="00D82F8C" w:rsidP="00CD67D5">
            <w:pPr>
              <w:pStyle w:val="Sansinterligne"/>
            </w:pPr>
          </w:p>
          <w:p w:rsidR="00CD67D5" w:rsidRDefault="00CD67D5" w:rsidP="000C19E2">
            <w:pPr>
              <w:pStyle w:val="Sansinterligne"/>
            </w:pPr>
          </w:p>
          <w:p w:rsidR="000C19E2" w:rsidRDefault="000C19E2" w:rsidP="000C19E2">
            <w:pPr>
              <w:pStyle w:val="Sansinterligne"/>
            </w:pPr>
            <w:r>
              <w:t xml:space="preserve">Karine </w:t>
            </w:r>
            <w:proofErr w:type="spellStart"/>
            <w:r>
              <w:t>Oriol</w:t>
            </w:r>
            <w:proofErr w:type="spellEnd"/>
          </w:p>
        </w:tc>
        <w:tc>
          <w:tcPr>
            <w:tcW w:w="4606" w:type="dxa"/>
          </w:tcPr>
          <w:p w:rsidR="00D82F8C" w:rsidRDefault="00D82F8C" w:rsidP="00CD67D5">
            <w:pPr>
              <w:pStyle w:val="Sansinterligne"/>
            </w:pPr>
            <w:r>
              <w:t xml:space="preserve">La présidente de séance </w:t>
            </w:r>
          </w:p>
          <w:p w:rsidR="00D82F8C" w:rsidRDefault="00D82F8C" w:rsidP="00CD67D5">
            <w:pPr>
              <w:pStyle w:val="Sansinterligne"/>
            </w:pPr>
          </w:p>
          <w:p w:rsidR="00D82F8C" w:rsidRDefault="00D82F8C" w:rsidP="00CD67D5">
            <w:pPr>
              <w:pStyle w:val="Sansinterligne"/>
            </w:pPr>
          </w:p>
          <w:p w:rsidR="00CD67D5" w:rsidRDefault="00D82F8C" w:rsidP="00CD67D5">
            <w:pPr>
              <w:pStyle w:val="Sansinterligne"/>
            </w:pPr>
            <w:r>
              <w:t xml:space="preserve">Séverine </w:t>
            </w:r>
            <w:proofErr w:type="spellStart"/>
            <w:r w:rsidR="005F31DF">
              <w:t>Rigommier</w:t>
            </w:r>
            <w:proofErr w:type="spellEnd"/>
            <w:r w:rsidR="005F31DF">
              <w:t xml:space="preserve"> </w:t>
            </w:r>
          </w:p>
        </w:tc>
      </w:tr>
    </w:tbl>
    <w:p w:rsidR="00CD67D5" w:rsidRDefault="00CD67D5" w:rsidP="001239DE">
      <w:pPr>
        <w:pStyle w:val="Sansinterligne"/>
      </w:pPr>
    </w:p>
    <w:sectPr w:rsidR="00CD67D5" w:rsidSect="001239DE">
      <w:pgSz w:w="11906" w:h="16838"/>
      <w:pgMar w:top="1304" w:right="1304" w:bottom="1304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51524D"/>
    <w:multiLevelType w:val="hybridMultilevel"/>
    <w:tmpl w:val="3ED24A64"/>
    <w:lvl w:ilvl="0" w:tplc="D89089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B51BB"/>
    <w:multiLevelType w:val="hybridMultilevel"/>
    <w:tmpl w:val="485C5C4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6205CD"/>
    <w:multiLevelType w:val="hybridMultilevel"/>
    <w:tmpl w:val="71EA866E"/>
    <w:lvl w:ilvl="0" w:tplc="CD52809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B12249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A66341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F7673C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00A4C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956B344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8B046F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6DAE9B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DDE36E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35833318"/>
    <w:multiLevelType w:val="hybridMultilevel"/>
    <w:tmpl w:val="A36CEDB4"/>
    <w:lvl w:ilvl="0" w:tplc="C610ED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79CF3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93C7BF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9DAED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376DD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3B4F0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B0A6E1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3164B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2B4EC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42F27242"/>
    <w:multiLevelType w:val="hybridMultilevel"/>
    <w:tmpl w:val="4EB267E4"/>
    <w:lvl w:ilvl="0" w:tplc="074AF0D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D0C9FB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C68C8C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360F184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94CFE5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C48CB3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8A2CE4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4F0042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AB26B42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47B37165"/>
    <w:multiLevelType w:val="hybridMultilevel"/>
    <w:tmpl w:val="0CAC6C50"/>
    <w:lvl w:ilvl="0" w:tplc="BCA6C0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F9244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38C9C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9304C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BE0E5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72427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91EB5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28A9A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1EAE3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6CF95C28"/>
    <w:multiLevelType w:val="hybridMultilevel"/>
    <w:tmpl w:val="9DF2BDE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7D5"/>
    <w:rsid w:val="000C19E2"/>
    <w:rsid w:val="001239DE"/>
    <w:rsid w:val="003B7420"/>
    <w:rsid w:val="005F31DF"/>
    <w:rsid w:val="00654E4B"/>
    <w:rsid w:val="00660C53"/>
    <w:rsid w:val="006A69D7"/>
    <w:rsid w:val="009B2FF4"/>
    <w:rsid w:val="00C50F32"/>
    <w:rsid w:val="00CC75CA"/>
    <w:rsid w:val="00CD67D5"/>
    <w:rsid w:val="00D82F8C"/>
    <w:rsid w:val="00E70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w Cen MT" w:eastAsiaTheme="minorHAnsi" w:hAnsi="Tw Cen MT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742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CD67D5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CD67D5"/>
    <w:pPr>
      <w:ind w:left="720"/>
      <w:contextualSpacing/>
    </w:pPr>
  </w:style>
  <w:style w:type="table" w:styleId="Grilledutableau">
    <w:name w:val="Table Grid"/>
    <w:basedOn w:val="TableauNormal"/>
    <w:uiPriority w:val="59"/>
    <w:rsid w:val="00CD67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w Cen MT" w:eastAsiaTheme="minorHAnsi" w:hAnsi="Tw Cen MT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742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CD67D5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CD67D5"/>
    <w:pPr>
      <w:ind w:left="720"/>
      <w:contextualSpacing/>
    </w:pPr>
  </w:style>
  <w:style w:type="table" w:styleId="Grilledutableau">
    <w:name w:val="Table Grid"/>
    <w:basedOn w:val="TableauNormal"/>
    <w:uiPriority w:val="59"/>
    <w:rsid w:val="00CD67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operateur</dc:creator>
  <cp:lastModifiedBy>secret2</cp:lastModifiedBy>
  <cp:revision>2</cp:revision>
  <cp:lastPrinted>2024-01-24T13:25:00Z</cp:lastPrinted>
  <dcterms:created xsi:type="dcterms:W3CDTF">2025-05-15T14:01:00Z</dcterms:created>
  <dcterms:modified xsi:type="dcterms:W3CDTF">2025-05-15T14:01:00Z</dcterms:modified>
</cp:coreProperties>
</file>